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14E" w:rsidRDefault="0002614E" w:rsidP="00814786">
      <w:pPr>
        <w:spacing w:before="100" w:beforeAutospacing="1" w:after="100" w:afterAutospacing="1" w:line="240" w:lineRule="auto"/>
        <w:jc w:val="center"/>
        <w:outlineLvl w:val="1"/>
        <w:rPr>
          <w:rFonts w:ascii="Cambria" w:hAnsi="Cambria" w:cs="Cambria"/>
          <w:b/>
          <w:bCs/>
          <w:sz w:val="24"/>
          <w:szCs w:val="24"/>
        </w:rPr>
      </w:pPr>
      <w:r w:rsidRPr="00667B61">
        <w:rPr>
          <w:rFonts w:ascii="Cambria" w:hAnsi="Cambria" w:cs="Cambria"/>
          <w:b/>
          <w:bCs/>
          <w:sz w:val="24"/>
          <w:szCs w:val="24"/>
        </w:rPr>
        <w:t>The most terrifying archaeological mysterious discoveries</w:t>
      </w:r>
    </w:p>
    <w:p w:rsidR="0002614E" w:rsidRDefault="0002614E" w:rsidP="00814786">
      <w:pPr>
        <w:spacing w:before="100" w:beforeAutospacing="1" w:after="100" w:afterAutospacing="1" w:line="240" w:lineRule="auto"/>
        <w:jc w:val="center"/>
        <w:outlineLvl w:val="1"/>
        <w:rPr>
          <w:rFonts w:ascii="Cambria" w:hAnsi="Cambria" w:cs="Cambria"/>
          <w:b/>
          <w:bCs/>
          <w:sz w:val="24"/>
          <w:szCs w:val="24"/>
        </w:rPr>
      </w:pPr>
    </w:p>
    <w:p w:rsidR="0002614E" w:rsidRDefault="0002614E" w:rsidP="00814786">
      <w:pPr>
        <w:spacing w:before="100" w:beforeAutospacing="1" w:after="100" w:afterAutospacing="1" w:line="240" w:lineRule="auto"/>
        <w:outlineLvl w:val="1"/>
        <w:rPr>
          <w:rFonts w:ascii="Cambria" w:hAnsi="Cambria" w:cs="Cambria"/>
          <w:b/>
          <w:bCs/>
          <w:sz w:val="24"/>
          <w:szCs w:val="24"/>
        </w:rPr>
      </w:pPr>
      <w:r>
        <w:rPr>
          <w:rFonts w:ascii="Cambria" w:hAnsi="Cambria" w:cs="Cambria"/>
          <w:b/>
          <w:bCs/>
          <w:sz w:val="24"/>
          <w:szCs w:val="24"/>
        </w:rPr>
        <w:t>T</w:t>
      </w:r>
      <w:r w:rsidRPr="00667B61">
        <w:rPr>
          <w:rFonts w:ascii="Cambria" w:hAnsi="Cambria" w:cs="Cambria"/>
          <w:b/>
          <w:bCs/>
          <w:sz w:val="24"/>
          <w:szCs w:val="24"/>
        </w:rPr>
        <w:t>he Screaming mummies:</w:t>
      </w:r>
    </w:p>
    <w:p w:rsidR="0002614E" w:rsidRDefault="0002614E" w:rsidP="001232DB">
      <w:pPr>
        <w:spacing w:before="100" w:beforeAutospacing="1" w:after="100" w:afterAutospacing="1" w:line="240" w:lineRule="auto"/>
        <w:jc w:val="both"/>
        <w:outlineLvl w:val="1"/>
        <w:rPr>
          <w:rFonts w:ascii="Cambria" w:hAnsi="Cambria" w:cs="Cambria"/>
          <w:sz w:val="24"/>
          <w:szCs w:val="24"/>
        </w:rPr>
      </w:pPr>
      <w:r>
        <w:rPr>
          <w:rFonts w:ascii="Cambria" w:hAnsi="Cambria" w:cs="Cambria"/>
          <w:sz w:val="24"/>
          <w:szCs w:val="24"/>
        </w:rPr>
        <w:t xml:space="preserve">During 1886, Gaston </w:t>
      </w:r>
      <w:proofErr w:type="spellStart"/>
      <w:r>
        <w:rPr>
          <w:rFonts w:ascii="Cambria" w:hAnsi="Cambria" w:cs="Cambria"/>
          <w:sz w:val="24"/>
          <w:szCs w:val="24"/>
        </w:rPr>
        <w:t>Maspero</w:t>
      </w:r>
      <w:proofErr w:type="spellEnd"/>
      <w:r>
        <w:rPr>
          <w:rFonts w:ascii="Cambria" w:hAnsi="Cambria" w:cs="Cambria"/>
          <w:sz w:val="24"/>
          <w:szCs w:val="24"/>
        </w:rPr>
        <w:t xml:space="preserve"> was unfolding the mummies from their sarcophagi and while doing so, Gaston discovered that the head and the feet of the Corpse were bound for quiet few unspeakable reasons.  He then gradually looked up and found them screaming and those undead faces were looking directly at him from the back. As the coverings were strange, the bound hands of the mummy and the tortured expression theorized that the body was poisoned and then buried deep into the earth to make it to die.  When the body is set to be mummified, the jaws should be strapped shut or else it will open naturally during the decaying process and will start screaming permanently.  And this is the reason for the discovering of many mummies in the different digs of the world. </w:t>
      </w:r>
    </w:p>
    <w:p w:rsidR="0002614E" w:rsidRDefault="0002614E" w:rsidP="001232DB">
      <w:pPr>
        <w:spacing w:before="100" w:beforeAutospacing="1" w:after="100" w:afterAutospacing="1" w:line="240" w:lineRule="auto"/>
        <w:jc w:val="both"/>
        <w:outlineLvl w:val="1"/>
        <w:rPr>
          <w:rFonts w:ascii="Cambria" w:hAnsi="Cambria" w:cs="Cambria"/>
          <w:b/>
          <w:bCs/>
          <w:sz w:val="24"/>
          <w:szCs w:val="24"/>
        </w:rPr>
      </w:pPr>
      <w:r w:rsidRPr="00151D46">
        <w:rPr>
          <w:rFonts w:ascii="Cambria" w:hAnsi="Cambria" w:cs="Cambria"/>
          <w:b/>
          <w:bCs/>
          <w:sz w:val="24"/>
          <w:szCs w:val="24"/>
        </w:rPr>
        <w:t>The Mass Grave of the Headless Vikings:</w:t>
      </w:r>
    </w:p>
    <w:p w:rsidR="0002614E" w:rsidRDefault="0002614E" w:rsidP="001232DB">
      <w:pPr>
        <w:spacing w:before="100" w:beforeAutospacing="1" w:after="100" w:afterAutospacing="1" w:line="240" w:lineRule="auto"/>
        <w:jc w:val="both"/>
        <w:outlineLvl w:val="1"/>
        <w:rPr>
          <w:rFonts w:ascii="Cambria" w:hAnsi="Cambria" w:cs="Cambria"/>
          <w:sz w:val="24"/>
          <w:szCs w:val="24"/>
        </w:rPr>
      </w:pPr>
      <w:r>
        <w:rPr>
          <w:rFonts w:ascii="Cambria" w:hAnsi="Cambria" w:cs="Cambria"/>
          <w:sz w:val="24"/>
          <w:szCs w:val="24"/>
        </w:rPr>
        <w:t xml:space="preserve">The Archaeologists while digging the sides of the old roadway at Dorset unearthed some strange things. They discovered the mass graves which were headless and these were said to be the remains of the 54 Viking mercenary. The archaeologists started to read and study carefully the bones positioning and recorded it, while doing so they noticed some unusual thing it is place, the arm bones, legs, head, torso and few other parts were all arranged </w:t>
      </w:r>
      <w:proofErr w:type="gramStart"/>
      <w:r>
        <w:rPr>
          <w:rFonts w:ascii="Cambria" w:hAnsi="Cambria" w:cs="Cambria"/>
          <w:sz w:val="24"/>
          <w:szCs w:val="24"/>
        </w:rPr>
        <w:t>neatly</w:t>
      </w:r>
      <w:proofErr w:type="gramEnd"/>
      <w:r>
        <w:rPr>
          <w:rFonts w:ascii="Cambria" w:hAnsi="Cambria" w:cs="Cambria"/>
          <w:sz w:val="24"/>
          <w:szCs w:val="24"/>
        </w:rPr>
        <w:t xml:space="preserve"> into a separate pile. The theory behind this is that the Viking that was found in the Hell raiser form unleashed a host of the cenobites of the Middle Ages. The Archaeologists have got a substantial theory behind this, they say that the assailants were murdered by themselves and then the corpses were stripped naked by the villagers and then shaved off the heads, buried them as a fun time souvenirs. However later the archaeologists modified their findings and said that these bodies would have been sacrificed ritually and in a highly controlled manner, but however this doesn’t go right with the observed surroundings. </w:t>
      </w:r>
    </w:p>
    <w:p w:rsidR="0002614E" w:rsidRDefault="0002614E" w:rsidP="001232DB">
      <w:pPr>
        <w:spacing w:before="100" w:beforeAutospacing="1" w:after="100" w:afterAutospacing="1" w:line="240" w:lineRule="auto"/>
        <w:jc w:val="both"/>
        <w:outlineLvl w:val="1"/>
        <w:rPr>
          <w:rFonts w:ascii="Cambria" w:hAnsi="Cambria" w:cs="Cambria"/>
          <w:b/>
          <w:bCs/>
          <w:sz w:val="24"/>
          <w:szCs w:val="24"/>
        </w:rPr>
      </w:pPr>
      <w:r w:rsidRPr="00C91AD3">
        <w:rPr>
          <w:rFonts w:ascii="Cambria" w:hAnsi="Cambria" w:cs="Cambria"/>
          <w:b/>
          <w:bCs/>
          <w:sz w:val="24"/>
          <w:szCs w:val="24"/>
        </w:rPr>
        <w:t>The Tomb of the sunken Skulls:</w:t>
      </w:r>
    </w:p>
    <w:p w:rsidR="0002614E" w:rsidRPr="000A435F" w:rsidRDefault="0002614E" w:rsidP="001232DB">
      <w:pPr>
        <w:spacing w:before="100" w:beforeAutospacing="1" w:after="100" w:afterAutospacing="1" w:line="240" w:lineRule="auto"/>
        <w:jc w:val="both"/>
        <w:outlineLvl w:val="1"/>
        <w:rPr>
          <w:rFonts w:ascii="Cambria" w:hAnsi="Cambria" w:cs="Cambria"/>
          <w:sz w:val="24"/>
          <w:szCs w:val="24"/>
        </w:rPr>
      </w:pPr>
      <w:r>
        <w:rPr>
          <w:rFonts w:ascii="Cambria" w:hAnsi="Cambria" w:cs="Cambria"/>
          <w:sz w:val="24"/>
          <w:szCs w:val="24"/>
        </w:rPr>
        <w:t xml:space="preserve">The archaeologists in 2009, while excavating the dry prehistoric lake bed at </w:t>
      </w:r>
      <w:proofErr w:type="spellStart"/>
      <w:r>
        <w:rPr>
          <w:rFonts w:ascii="Cambria" w:hAnsi="Cambria" w:cs="Cambria"/>
          <w:sz w:val="24"/>
          <w:szCs w:val="24"/>
        </w:rPr>
        <w:t>Motala</w:t>
      </w:r>
      <w:proofErr w:type="spellEnd"/>
      <w:r>
        <w:rPr>
          <w:rFonts w:ascii="Cambria" w:hAnsi="Cambria" w:cs="Cambria"/>
          <w:sz w:val="24"/>
          <w:szCs w:val="24"/>
        </w:rPr>
        <w:t xml:space="preserve"> (Sweden), were stunned to see the foundation of some mysterious structures of stone, which was sealed from the bottom of the ancient lake. Instead of turning away to run, they started to dig further and then eventually were able to unearth some mysterious structures like the stone tools, animal bones and the age old 8000 years old skulls of ten people. All the skulls were of the children, middle aged people and elderly people. They even found the eleventh skull which was buried deeply into the bottom lakes mud. </w:t>
      </w:r>
    </w:p>
    <w:p w:rsidR="0002614E" w:rsidRDefault="0002614E" w:rsidP="001232DB">
      <w:pPr>
        <w:spacing w:before="100" w:beforeAutospacing="1" w:after="100" w:afterAutospacing="1" w:line="240" w:lineRule="auto"/>
        <w:jc w:val="both"/>
        <w:outlineLvl w:val="1"/>
        <w:rPr>
          <w:rFonts w:ascii="Cambria" w:hAnsi="Cambria" w:cs="Cambria"/>
          <w:b/>
          <w:bCs/>
          <w:sz w:val="24"/>
          <w:szCs w:val="24"/>
        </w:rPr>
      </w:pPr>
    </w:p>
    <w:p w:rsidR="0002614E" w:rsidRDefault="0002614E" w:rsidP="001232DB">
      <w:pPr>
        <w:spacing w:before="100" w:beforeAutospacing="1" w:after="100" w:afterAutospacing="1" w:line="240" w:lineRule="auto"/>
        <w:jc w:val="both"/>
        <w:outlineLvl w:val="1"/>
        <w:rPr>
          <w:rFonts w:ascii="Cambria" w:hAnsi="Cambria" w:cs="Cambria"/>
          <w:b/>
          <w:bCs/>
          <w:sz w:val="24"/>
          <w:szCs w:val="24"/>
        </w:rPr>
      </w:pPr>
    </w:p>
    <w:sectPr w:rsidR="0002614E" w:rsidSect="00321B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29E"/>
    <w:rsid w:val="0002614E"/>
    <w:rsid w:val="00036D97"/>
    <w:rsid w:val="00076AE9"/>
    <w:rsid w:val="000A435F"/>
    <w:rsid w:val="000C7FEC"/>
    <w:rsid w:val="000E529E"/>
    <w:rsid w:val="001232DB"/>
    <w:rsid w:val="00143DF8"/>
    <w:rsid w:val="00151D46"/>
    <w:rsid w:val="001948E2"/>
    <w:rsid w:val="001A598F"/>
    <w:rsid w:val="001C3314"/>
    <w:rsid w:val="00212088"/>
    <w:rsid w:val="00244F80"/>
    <w:rsid w:val="00283F79"/>
    <w:rsid w:val="00295480"/>
    <w:rsid w:val="00321B23"/>
    <w:rsid w:val="003357E1"/>
    <w:rsid w:val="003D429A"/>
    <w:rsid w:val="00461402"/>
    <w:rsid w:val="004A2539"/>
    <w:rsid w:val="00554358"/>
    <w:rsid w:val="005A3572"/>
    <w:rsid w:val="006063DC"/>
    <w:rsid w:val="00637EBA"/>
    <w:rsid w:val="00667B61"/>
    <w:rsid w:val="006A6622"/>
    <w:rsid w:val="006D0C29"/>
    <w:rsid w:val="006D2669"/>
    <w:rsid w:val="006E2E56"/>
    <w:rsid w:val="00711FD7"/>
    <w:rsid w:val="00727287"/>
    <w:rsid w:val="00756D7D"/>
    <w:rsid w:val="0079513B"/>
    <w:rsid w:val="007B3014"/>
    <w:rsid w:val="00814786"/>
    <w:rsid w:val="0087162B"/>
    <w:rsid w:val="008C6556"/>
    <w:rsid w:val="00902BDD"/>
    <w:rsid w:val="00926B68"/>
    <w:rsid w:val="0095627D"/>
    <w:rsid w:val="00976F3F"/>
    <w:rsid w:val="00A13022"/>
    <w:rsid w:val="00B17E99"/>
    <w:rsid w:val="00B32D06"/>
    <w:rsid w:val="00B94741"/>
    <w:rsid w:val="00C14884"/>
    <w:rsid w:val="00C91AD3"/>
    <w:rsid w:val="00CE2A3F"/>
    <w:rsid w:val="00D34CAE"/>
    <w:rsid w:val="00D74360"/>
    <w:rsid w:val="00DE64B0"/>
    <w:rsid w:val="00E773FE"/>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23"/>
    <w:pPr>
      <w:spacing w:after="200" w:line="276" w:lineRule="auto"/>
    </w:pPr>
    <w:rPr>
      <w:rFonts w:cs="Calibri"/>
      <w:sz w:val="22"/>
      <w:szCs w:val="22"/>
      <w:lang w:bidi="ar-SA"/>
    </w:rPr>
  </w:style>
  <w:style w:type="paragraph" w:styleId="Heading2">
    <w:name w:val="heading 2"/>
    <w:basedOn w:val="Normal"/>
    <w:link w:val="Heading2Char"/>
    <w:uiPriority w:val="99"/>
    <w:qFormat/>
    <w:rsid w:val="000E52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E529E"/>
    <w:rPr>
      <w:rFonts w:ascii="Times New Roman" w:hAnsi="Times New Roman" w:cs="Times New Roman"/>
      <w:b/>
      <w:bCs/>
      <w:sz w:val="36"/>
      <w:szCs w:val="36"/>
    </w:rPr>
  </w:style>
  <w:style w:type="character" w:styleId="Hyperlink">
    <w:name w:val="Hyperlink"/>
    <w:basedOn w:val="DefaultParagraphFont"/>
    <w:uiPriority w:val="99"/>
    <w:semiHidden/>
    <w:rsid w:val="006D0C29"/>
    <w:rPr>
      <w:color w:val="0000FF"/>
      <w:u w:val="single"/>
    </w:rPr>
  </w:style>
  <w:style w:type="paragraph" w:styleId="NormalWeb">
    <w:name w:val="Normal (Web)"/>
    <w:basedOn w:val="Normal"/>
    <w:uiPriority w:val="99"/>
    <w:semiHidden/>
    <w:rsid w:val="006D26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9160287">
      <w:marLeft w:val="0"/>
      <w:marRight w:val="0"/>
      <w:marTop w:val="0"/>
      <w:marBottom w:val="0"/>
      <w:divBdr>
        <w:top w:val="none" w:sz="0" w:space="0" w:color="auto"/>
        <w:left w:val="none" w:sz="0" w:space="0" w:color="auto"/>
        <w:bottom w:val="none" w:sz="0" w:space="0" w:color="auto"/>
        <w:right w:val="none" w:sz="0" w:space="0" w:color="auto"/>
      </w:divBdr>
    </w:div>
    <w:div w:id="679160288">
      <w:marLeft w:val="0"/>
      <w:marRight w:val="0"/>
      <w:marTop w:val="0"/>
      <w:marBottom w:val="0"/>
      <w:divBdr>
        <w:top w:val="none" w:sz="0" w:space="0" w:color="auto"/>
        <w:left w:val="none" w:sz="0" w:space="0" w:color="auto"/>
        <w:bottom w:val="none" w:sz="0" w:space="0" w:color="auto"/>
        <w:right w:val="none" w:sz="0" w:space="0" w:color="auto"/>
      </w:divBdr>
    </w:div>
    <w:div w:id="679160289">
      <w:marLeft w:val="0"/>
      <w:marRight w:val="0"/>
      <w:marTop w:val="0"/>
      <w:marBottom w:val="0"/>
      <w:divBdr>
        <w:top w:val="none" w:sz="0" w:space="0" w:color="auto"/>
        <w:left w:val="none" w:sz="0" w:space="0" w:color="auto"/>
        <w:bottom w:val="none" w:sz="0" w:space="0" w:color="auto"/>
        <w:right w:val="none" w:sz="0" w:space="0" w:color="auto"/>
      </w:divBdr>
    </w:div>
    <w:div w:id="679160290">
      <w:marLeft w:val="0"/>
      <w:marRight w:val="0"/>
      <w:marTop w:val="0"/>
      <w:marBottom w:val="0"/>
      <w:divBdr>
        <w:top w:val="none" w:sz="0" w:space="0" w:color="auto"/>
        <w:left w:val="none" w:sz="0" w:space="0" w:color="auto"/>
        <w:bottom w:val="none" w:sz="0" w:space="0" w:color="auto"/>
        <w:right w:val="none" w:sz="0" w:space="0" w:color="auto"/>
      </w:divBdr>
    </w:div>
    <w:div w:id="679160291">
      <w:marLeft w:val="0"/>
      <w:marRight w:val="0"/>
      <w:marTop w:val="0"/>
      <w:marBottom w:val="0"/>
      <w:divBdr>
        <w:top w:val="none" w:sz="0" w:space="0" w:color="auto"/>
        <w:left w:val="none" w:sz="0" w:space="0" w:color="auto"/>
        <w:bottom w:val="none" w:sz="0" w:space="0" w:color="auto"/>
        <w:right w:val="none" w:sz="0" w:space="0" w:color="auto"/>
      </w:divBdr>
    </w:div>
    <w:div w:id="679160292">
      <w:marLeft w:val="0"/>
      <w:marRight w:val="0"/>
      <w:marTop w:val="0"/>
      <w:marBottom w:val="0"/>
      <w:divBdr>
        <w:top w:val="none" w:sz="0" w:space="0" w:color="auto"/>
        <w:left w:val="none" w:sz="0" w:space="0" w:color="auto"/>
        <w:bottom w:val="none" w:sz="0" w:space="0" w:color="auto"/>
        <w:right w:val="none" w:sz="0" w:space="0" w:color="auto"/>
      </w:divBdr>
    </w:div>
    <w:div w:id="679160293">
      <w:marLeft w:val="0"/>
      <w:marRight w:val="0"/>
      <w:marTop w:val="0"/>
      <w:marBottom w:val="0"/>
      <w:divBdr>
        <w:top w:val="none" w:sz="0" w:space="0" w:color="auto"/>
        <w:left w:val="none" w:sz="0" w:space="0" w:color="auto"/>
        <w:bottom w:val="none" w:sz="0" w:space="0" w:color="auto"/>
        <w:right w:val="none" w:sz="0" w:space="0" w:color="auto"/>
      </w:divBdr>
    </w:div>
    <w:div w:id="679160294">
      <w:marLeft w:val="0"/>
      <w:marRight w:val="0"/>
      <w:marTop w:val="0"/>
      <w:marBottom w:val="0"/>
      <w:divBdr>
        <w:top w:val="none" w:sz="0" w:space="0" w:color="auto"/>
        <w:left w:val="none" w:sz="0" w:space="0" w:color="auto"/>
        <w:bottom w:val="none" w:sz="0" w:space="0" w:color="auto"/>
        <w:right w:val="none" w:sz="0" w:space="0" w:color="auto"/>
      </w:divBdr>
    </w:div>
    <w:div w:id="679160295">
      <w:marLeft w:val="0"/>
      <w:marRight w:val="0"/>
      <w:marTop w:val="0"/>
      <w:marBottom w:val="0"/>
      <w:divBdr>
        <w:top w:val="none" w:sz="0" w:space="0" w:color="auto"/>
        <w:left w:val="none" w:sz="0" w:space="0" w:color="auto"/>
        <w:bottom w:val="none" w:sz="0" w:space="0" w:color="auto"/>
        <w:right w:val="none" w:sz="0" w:space="0" w:color="auto"/>
      </w:divBdr>
    </w:div>
    <w:div w:id="679160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2012-12-27T00:53:00Z</dcterms:created>
  <dcterms:modified xsi:type="dcterms:W3CDTF">2013-10-12T10:06:00Z</dcterms:modified>
</cp:coreProperties>
</file>